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66B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834390" cy="7524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logo_natacaopura reduz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F66B58" w:rsidP="00F66B58">
      <w:pPr>
        <w:tabs>
          <w:tab w:val="left" w:pos="3915"/>
        </w:tabs>
        <w:spacing w:before="25" w:after="0" w:line="279" w:lineRule="auto"/>
        <w:ind w:left="4810" w:right="1238" w:hanging="3627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ab/>
      </w:r>
      <w:bookmarkStart w:id="0" w:name="_GoBack"/>
      <w:bookmarkEnd w:id="0"/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F66B58" w:rsidRDefault="00F66B5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F66B58">
        <w:rPr>
          <w:rFonts w:ascii="Arial" w:eastAsia="Arial" w:hAnsi="Arial" w:cs="Arial"/>
          <w:b/>
          <w:bCs/>
          <w:sz w:val="28"/>
          <w:szCs w:val="28"/>
          <w:lang w:val="pt-PT"/>
        </w:rPr>
        <w:t>Torneio Regional de Infantis de Piscina Curta</w:t>
      </w:r>
    </w:p>
    <w:p w:rsidR="00714DB5" w:rsidRDefault="00F66B5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01/02 de maio</w:t>
      </w:r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>
      <w:pPr>
        <w:spacing w:before="25" w:after="0" w:line="279" w:lineRule="auto"/>
        <w:ind w:left="4810" w:right="1238" w:hanging="3627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EQUI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P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A: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F66B58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NOME DO RE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S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PONSÁV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E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F66B58" w:rsidRDefault="00731C3C" w:rsidP="00731C3C">
      <w:pPr>
        <w:spacing w:before="18" w:after="0" w:line="200" w:lineRule="exact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  <w:r w:rsidRPr="00F66B58"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  <w:t>____________________________________________________________</w:t>
      </w:r>
    </w:p>
    <w:p w:rsidR="00891B24" w:rsidRPr="00F66B58" w:rsidRDefault="00891B24">
      <w:pPr>
        <w:spacing w:after="0" w:line="200" w:lineRule="exact"/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262"/>
        <w:gridCol w:w="848"/>
        <w:gridCol w:w="848"/>
        <w:gridCol w:w="849"/>
        <w:gridCol w:w="1168"/>
        <w:gridCol w:w="1719"/>
        <w:gridCol w:w="984"/>
        <w:gridCol w:w="1298"/>
      </w:tblGrid>
      <w:tr w:rsidR="00635E3B" w:rsidRPr="00C937BD" w:rsidTr="00635E3B">
        <w:tc>
          <w:tcPr>
            <w:tcW w:w="574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F66B58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F66B5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369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Nome</w:t>
            </w:r>
          </w:p>
        </w:tc>
        <w:tc>
          <w:tcPr>
            <w:tcW w:w="851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850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Licença</w:t>
            </w:r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6B58">
              <w:rPr>
                <w:sz w:val="20"/>
                <w:szCs w:val="20"/>
                <w:lang w:val="pt-PT"/>
              </w:rPr>
              <w:t>G</w:t>
            </w: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18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756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022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323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proofErr w:type="gramStart"/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</w:t>
      </w:r>
      <w:proofErr w:type="gramEnd"/>
      <w:r>
        <w:rPr>
          <w:rFonts w:ascii="Calibri" w:eastAsia="Calibri" w:hAnsi="Calibri" w:cs="Calibri"/>
          <w:spacing w:val="-2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>
        <w:rPr>
          <w:rFonts w:ascii="Calibri" w:eastAsia="Calibri" w:hAnsi="Calibri" w:cs="Calibri"/>
          <w:lang w:val="pt-PT"/>
        </w:rPr>
        <w:t xml:space="preserve">abril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635E3B"/>
    <w:rsid w:val="00665CD0"/>
    <w:rsid w:val="00714DB5"/>
    <w:rsid w:val="00731C3C"/>
    <w:rsid w:val="007C6BCC"/>
    <w:rsid w:val="00891B24"/>
    <w:rsid w:val="00C937BD"/>
    <w:rsid w:val="00F66B58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C37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2</cp:revision>
  <dcterms:created xsi:type="dcterms:W3CDTF">2021-04-20T23:35:00Z</dcterms:created>
  <dcterms:modified xsi:type="dcterms:W3CDTF">2021-04-20T23:35:00Z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