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7825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093"/>
        <w:gridCol w:w="5112"/>
      </w:tblGrid>
      <w:tr w:rsidR="00B1162C" w:rsidRPr="002D40D1" w14:paraId="1F9FCFF9" w14:textId="77777777" w:rsidTr="008D0779">
        <w:tc>
          <w:tcPr>
            <w:tcW w:w="5153" w:type="dxa"/>
            <w:shd w:val="clear" w:color="auto" w:fill="000000"/>
            <w:vAlign w:val="center"/>
          </w:tcPr>
          <w:p w14:paraId="244E1E7A" w14:textId="21CA8C1F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</w:p>
        </w:tc>
        <w:tc>
          <w:tcPr>
            <w:tcW w:w="5154" w:type="dxa"/>
            <w:shd w:val="clear" w:color="auto" w:fill="B2F28C"/>
            <w:vAlign w:val="center"/>
          </w:tcPr>
          <w:p w14:paraId="63F3EB89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2A3CBEF2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50FA37D5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F957724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77761836" w14:textId="0DC6B056" w:rsidR="00D451FD" w:rsidRDefault="00B1162C" w:rsidP="00D451FD">
            <w:pPr>
              <w:pStyle w:val="Ttulo"/>
              <w:spacing w:before="60" w:after="60"/>
              <w:rPr>
                <w:caps/>
                <w:sz w:val="26"/>
              </w:rPr>
            </w:pPr>
            <w:r w:rsidRPr="002D40D1">
              <w:rPr>
                <w:caps/>
                <w:sz w:val="26"/>
              </w:rPr>
              <w:t xml:space="preserve">FORMAÇÃO </w:t>
            </w:r>
          </w:p>
          <w:p w14:paraId="088BC8B4" w14:textId="35F818AA" w:rsidR="00B1162C" w:rsidRDefault="00D451FD" w:rsidP="00D451FD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CURSO ELEMENTAR DE ARBITRAGEM </w:t>
            </w:r>
            <w:r w:rsidR="0091760A">
              <w:rPr>
                <w:caps/>
                <w:sz w:val="26"/>
              </w:rPr>
              <w:t xml:space="preserve">DE </w:t>
            </w:r>
            <w:r>
              <w:rPr>
                <w:caps/>
                <w:sz w:val="26"/>
              </w:rPr>
              <w:t>POLO AQUÁTICO</w:t>
            </w:r>
          </w:p>
          <w:p w14:paraId="759F693E" w14:textId="38ED023E" w:rsidR="00D451FD" w:rsidRPr="002D40D1" w:rsidRDefault="00CC1CE3" w:rsidP="00CC1CE3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5</w:t>
            </w:r>
            <w:r w:rsidR="00D451FD">
              <w:rPr>
                <w:caps/>
                <w:sz w:val="26"/>
              </w:rPr>
              <w:t>,</w:t>
            </w:r>
            <w:r w:rsidR="00BD331A">
              <w:rPr>
                <w:caps/>
                <w:sz w:val="26"/>
              </w:rPr>
              <w:t xml:space="preserve"> </w:t>
            </w:r>
            <w:r>
              <w:rPr>
                <w:caps/>
                <w:sz w:val="26"/>
              </w:rPr>
              <w:t>7,</w:t>
            </w:r>
            <w:r w:rsidR="00BD331A">
              <w:rPr>
                <w:caps/>
                <w:sz w:val="26"/>
              </w:rPr>
              <w:t xml:space="preserve"> </w:t>
            </w:r>
            <w:r>
              <w:rPr>
                <w:caps/>
                <w:sz w:val="26"/>
              </w:rPr>
              <w:t>9</w:t>
            </w:r>
            <w:r w:rsidR="00D451FD">
              <w:rPr>
                <w:caps/>
                <w:sz w:val="26"/>
              </w:rPr>
              <w:t xml:space="preserve"> </w:t>
            </w:r>
            <w:r w:rsidR="00BD331A">
              <w:rPr>
                <w:caps/>
                <w:sz w:val="26"/>
              </w:rPr>
              <w:t>e</w:t>
            </w:r>
            <w:r w:rsidR="00D451FD">
              <w:rPr>
                <w:caps/>
                <w:sz w:val="26"/>
              </w:rPr>
              <w:t xml:space="preserve"> </w:t>
            </w:r>
            <w:r>
              <w:rPr>
                <w:caps/>
                <w:sz w:val="26"/>
              </w:rPr>
              <w:t xml:space="preserve">10 </w:t>
            </w:r>
            <w:r w:rsidR="00BD331A">
              <w:rPr>
                <w:caps/>
                <w:sz w:val="26"/>
              </w:rPr>
              <w:t xml:space="preserve">de </w:t>
            </w:r>
            <w:r>
              <w:rPr>
                <w:caps/>
                <w:sz w:val="26"/>
              </w:rPr>
              <w:t>SETEMBRO</w:t>
            </w:r>
            <w:r w:rsidR="00503624">
              <w:rPr>
                <w:caps/>
                <w:sz w:val="26"/>
              </w:rPr>
              <w:t xml:space="preserve"> </w:t>
            </w:r>
            <w:r w:rsidR="00D451FD">
              <w:rPr>
                <w:caps/>
                <w:sz w:val="26"/>
              </w:rPr>
              <w:t>20</w:t>
            </w:r>
            <w:r>
              <w:rPr>
                <w:caps/>
                <w:sz w:val="26"/>
              </w:rPr>
              <w:t>22</w:t>
            </w:r>
            <w:r w:rsidR="00D451FD">
              <w:rPr>
                <w:caps/>
                <w:sz w:val="26"/>
              </w:rPr>
              <w:t xml:space="preserve"> - porto</w:t>
            </w:r>
          </w:p>
        </w:tc>
      </w:tr>
    </w:tbl>
    <w:p w14:paraId="24089797" w14:textId="77777777" w:rsidR="00B1162C" w:rsidRDefault="00B1162C" w:rsidP="00B1162C"/>
    <w:p w14:paraId="78AC4AE7" w14:textId="77777777" w:rsidR="00B1162C" w:rsidRDefault="00B1162C" w:rsidP="00B1162C"/>
    <w:p w14:paraId="04C271F6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B1162C" w:rsidRPr="00523FF5" w14:paraId="295A7EFF" w14:textId="77777777" w:rsidTr="008D0779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14:paraId="329AAF87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34C9A9E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CD491AA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500BF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5CF61091" w14:textId="77777777" w:rsidTr="008D0779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14:paraId="0FC6CDC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8D166F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469095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9864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52E77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87CAE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7EE83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E5A2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B1A64EF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66E6688F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04626A5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E45429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2193D21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4AE863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6DC21027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F2A17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29A22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B3EB465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F9B54B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0CE78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0E1AEE1" w14:textId="77777777" w:rsidTr="008D0779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14:paraId="2E9EDE38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FBFE96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06AE7B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40475D1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CCC56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62765E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07D03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570E0B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41EDB6C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7CFECF4B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6635D1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CF81EE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5E64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089C281" w14:textId="77777777" w:rsidTr="008D0779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14:paraId="0ED4A497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EBAECF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220E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945DD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E099D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7A57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8DABF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B31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7DCC7FD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5FF7918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7979B06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E2315F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0F587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EC180A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070918F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98CD22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67B6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6F12956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2BF115D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AE0C12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B5E2D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FA489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AC0859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6D150B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713319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611F0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99B3188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4CCBAC7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CA55F5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F46CF2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65A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3F052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4FB4C271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49441C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ABD87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90C2911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41C7F703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F5C084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8B766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E38E3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D2E46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7917E9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3B236C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ED4F6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3E69854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02903451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133B14F" w14:textId="77777777" w:rsidR="00B1162C" w:rsidRPr="00523FF5" w:rsidRDefault="00B1162C" w:rsidP="008D0779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726122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3A92FC52" w14:textId="77777777" w:rsidR="00B1162C" w:rsidRPr="00523FF5" w:rsidRDefault="00251755" w:rsidP="00251755">
            <w:pPr>
              <w:pStyle w:val="Tabela"/>
            </w:pPr>
            <w:r>
              <w:t xml:space="preserve">                                                           </w:t>
            </w:r>
            <w:r w:rsidRPr="00251755">
              <w:rPr>
                <w:shd w:val="clear" w:color="auto" w:fill="D9D9D9" w:themeFill="background1" w:themeFillShade="D9"/>
              </w:rPr>
              <w:t>CC nº.</w:t>
            </w:r>
            <w:r>
              <w:t xml:space="preserve">                                      </w:t>
            </w:r>
          </w:p>
        </w:tc>
      </w:tr>
      <w:tr w:rsidR="00B1162C" w:rsidRPr="00523FF5" w14:paraId="1F198128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306E8D62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C32AB4A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EE202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1F8DD462" w14:textId="77777777" w:rsidR="00B1162C" w:rsidRDefault="00251755" w:rsidP="008D0779">
            <w:pPr>
              <w:pStyle w:val="Tabela"/>
            </w:pPr>
            <w:r>
              <w:t xml:space="preserve">                                                           </w:t>
            </w:r>
            <w:r w:rsidRPr="00251755">
              <w:rPr>
                <w:shd w:val="clear" w:color="auto" w:fill="D9D9D9" w:themeFill="background1" w:themeFillShade="D9"/>
              </w:rPr>
              <w:t>NIF nº.</w:t>
            </w:r>
          </w:p>
        </w:tc>
      </w:tr>
      <w:tr w:rsidR="00B1162C" w:rsidRPr="00523FF5" w14:paraId="5E2E05F6" w14:textId="77777777" w:rsidTr="008D0779">
        <w:trPr>
          <w:cantSplit/>
          <w:trHeight w:val="52"/>
          <w:tblHeader/>
        </w:trPr>
        <w:tc>
          <w:tcPr>
            <w:tcW w:w="117" w:type="pct"/>
            <w:shd w:val="clear" w:color="auto" w:fill="auto"/>
            <w:vAlign w:val="center"/>
          </w:tcPr>
          <w:p w14:paraId="307C8EEF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5843187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B6CE5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AF4671" w14:textId="77777777" w:rsidR="00B1162C" w:rsidRDefault="00B1162C" w:rsidP="008D0779">
            <w:pPr>
              <w:pStyle w:val="Tabela"/>
            </w:pPr>
          </w:p>
        </w:tc>
      </w:tr>
    </w:tbl>
    <w:p w14:paraId="26A78EF4" w14:textId="77777777" w:rsidR="00B1162C" w:rsidRDefault="00B1162C" w:rsidP="00B1162C"/>
    <w:p w14:paraId="0523DF4A" w14:textId="77777777" w:rsidR="00B1162C" w:rsidRDefault="00B1162C" w:rsidP="00B1162C"/>
    <w:p w14:paraId="4C39D9A5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25F7EE2" w14:textId="77777777" w:rsidR="00B1162C" w:rsidRDefault="00B1162C" w:rsidP="00B1162C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4DCEBE73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4938C2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B757FA7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5AEF35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B97F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E69EF8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118315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29C22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50938A5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68DA872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F6D1793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72E150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DEA8BD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34AB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B56FEE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7E31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B2D661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7B359E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C51EC7C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38404F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ABF529E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8D15DE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0C2CF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526464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8636C10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93570DB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2373DFD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3455F02B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DEA43D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F394D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44E8DC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A19D6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72136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03FB53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17733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9ABF15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BDBE854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FEB747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66E0DB90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B5422B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C3B20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9256B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2C159AF3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3E6287B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ABC61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01AC060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7E6CB54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B7372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6EA85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EF4E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4A759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32B0E5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5D2EA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695CD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EBF260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D5305C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5119A80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F61206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24EBA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71568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A10A832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11607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AE1743" w14:textId="77777777" w:rsidR="00B1162C" w:rsidRPr="00523FF5" w:rsidRDefault="00B1162C" w:rsidP="008D0779">
            <w:pPr>
              <w:pStyle w:val="Tabela"/>
            </w:pPr>
          </w:p>
        </w:tc>
      </w:tr>
    </w:tbl>
    <w:p w14:paraId="0621C4D7" w14:textId="77777777" w:rsidR="00B1162C" w:rsidRDefault="00B1162C" w:rsidP="00B1162C"/>
    <w:p w14:paraId="588922E0" w14:textId="77777777" w:rsidR="00B1162C" w:rsidRDefault="00B1162C" w:rsidP="00B1162C"/>
    <w:p w14:paraId="200BE31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03148D0E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0AF2967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740A6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6CC10E94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455934D5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A4CACF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94548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77C706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BEFF3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F6A0DD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2A2CF2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7BAEBD6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7821D2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75A55288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625C24CA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3FC3D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C1524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7F73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9731E8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67FBD0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034265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DADEE36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9A4F94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48FCD39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64D3E5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5E43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58735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4E6CF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B6D95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FBD568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F06C28E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4984DA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1E8F1AA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08BDE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DDE32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B5F71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89C082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AAAFD8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CCD6775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F81D42F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1628D4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2CD22E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656E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07366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5BF0CF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D607F9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A0BE8B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5EAE5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1329797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2B5FB0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7A6CCB74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AC6280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F9D32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12583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728845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86ACF6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4A2B625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3A6F44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2CEE2FE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48B1A08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167C6B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4011E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FAE10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49849F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159B8C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12B1C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B9F56E4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ECB4CF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78552BBF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67C342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5EA6A8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04AD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788C03D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443A29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1C0C70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AD12741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AD54763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132083A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167335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28BD9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8FDF3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171089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649C0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6C33B9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E6E5A80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4DBD2E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0381170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201BDD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DCDE3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F468AD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50489120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AF455C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8AEB36" w14:textId="77777777" w:rsidR="00B1162C" w:rsidRPr="00523FF5" w:rsidRDefault="00B1162C" w:rsidP="008D0779">
            <w:pPr>
              <w:pStyle w:val="Tabela"/>
            </w:pPr>
          </w:p>
        </w:tc>
      </w:tr>
    </w:tbl>
    <w:p w14:paraId="0A9298DA" w14:textId="6251F566" w:rsidR="00B1162C" w:rsidRDefault="0091760A" w:rsidP="00B116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1310F" wp14:editId="2FFEF035">
                <wp:simplePos x="0" y="0"/>
                <wp:positionH relativeFrom="column">
                  <wp:posOffset>2842260</wp:posOffset>
                </wp:positionH>
                <wp:positionV relativeFrom="paragraph">
                  <wp:posOffset>81915</wp:posOffset>
                </wp:positionV>
                <wp:extent cx="609600" cy="314325"/>
                <wp:effectExtent l="0" t="0" r="0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BFF90" id="Retângulo 4" o:spid="_x0000_s1026" style="position:absolute;margin-left:223.8pt;margin-top:6.45pt;width:4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CCAA" wp14:editId="75248B48">
                <wp:simplePos x="0" y="0"/>
                <wp:positionH relativeFrom="column">
                  <wp:posOffset>699135</wp:posOffset>
                </wp:positionH>
                <wp:positionV relativeFrom="paragraph">
                  <wp:posOffset>81915</wp:posOffset>
                </wp:positionV>
                <wp:extent cx="571500" cy="314325"/>
                <wp:effectExtent l="0" t="0" r="0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9712" id="Retângulo 3" o:spid="_x0000_s1026" style="position:absolute;margin-left:55.05pt;margin-top:6.45pt;width: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" fillcolor="white [3201]" strokecolor="#f79646 [3209]" strokeweight="2pt">
                <v:path arrowok="t"/>
              </v:rect>
            </w:pict>
          </mc:Fallback>
        </mc:AlternateContent>
      </w:r>
    </w:p>
    <w:p w14:paraId="34FE8716" w14:textId="77777777" w:rsidR="00B1162C" w:rsidRDefault="00860855" w:rsidP="00B1162C">
      <w:r w:rsidRPr="00860855">
        <w:rPr>
          <w:b/>
        </w:rPr>
        <w:t xml:space="preserve"> ÁRBITRO</w:t>
      </w:r>
      <w:r>
        <w:t xml:space="preserve">:                                </w:t>
      </w:r>
      <w:r w:rsidRPr="00860855">
        <w:rPr>
          <w:b/>
        </w:rPr>
        <w:t>OFICIAL ME</w:t>
      </w:r>
      <w:r w:rsidR="005518EF">
        <w:rPr>
          <w:b/>
        </w:rPr>
        <w:t>S</w:t>
      </w:r>
      <w:r w:rsidRPr="00860855">
        <w:rPr>
          <w:b/>
        </w:rPr>
        <w:t>A</w:t>
      </w:r>
      <w:r>
        <w:t>:                          (indicar x)</w:t>
      </w: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AAD0" w14:textId="77777777" w:rsidR="00615565" w:rsidRDefault="00615565">
      <w:r>
        <w:separator/>
      </w:r>
    </w:p>
  </w:endnote>
  <w:endnote w:type="continuationSeparator" w:id="0">
    <w:p w14:paraId="0CC79070" w14:textId="77777777" w:rsidR="00615565" w:rsidRDefault="006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806" w14:textId="3CEB7F7E" w:rsidR="00EB08EE" w:rsidRDefault="0091760A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FORMAÇÃO – Curso Elementar de Arbitragem de Polo Aquático – setembro de 2022 - Porto</w:t>
    </w:r>
    <w:r w:rsidR="00EB08EE">
      <w:rPr>
        <w:rStyle w:val="Nmerodepgina"/>
        <w:spacing w:val="22"/>
        <w:sz w:val="16"/>
        <w:szCs w:val="16"/>
      </w:rPr>
      <w:tab/>
    </w:r>
    <w:r w:rsidR="000A73C6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0A73C6">
      <w:rPr>
        <w:rStyle w:val="Nmerodepgina"/>
        <w:sz w:val="16"/>
        <w:szCs w:val="16"/>
      </w:rPr>
      <w:fldChar w:fldCharType="separate"/>
    </w:r>
    <w:r w:rsidR="005518EF">
      <w:rPr>
        <w:rStyle w:val="Nmerodepgina"/>
        <w:noProof/>
        <w:sz w:val="16"/>
        <w:szCs w:val="16"/>
      </w:rPr>
      <w:t>1</w:t>
    </w:r>
    <w:r w:rsidR="000A73C6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14:paraId="767B3CD1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65FB" w14:textId="77777777" w:rsidR="00615565" w:rsidRDefault="00615565">
      <w:r>
        <w:separator/>
      </w:r>
    </w:p>
  </w:footnote>
  <w:footnote w:type="continuationSeparator" w:id="0">
    <w:p w14:paraId="2DD3DB54" w14:textId="77777777" w:rsidR="00615565" w:rsidRDefault="0061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4BF5" w14:textId="77777777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1E46020B" wp14:editId="7EC91498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493987927">
    <w:abstractNumId w:val="8"/>
  </w:num>
  <w:num w:numId="2" w16cid:durableId="577903615">
    <w:abstractNumId w:val="6"/>
  </w:num>
  <w:num w:numId="3" w16cid:durableId="1851943046">
    <w:abstractNumId w:val="9"/>
  </w:num>
  <w:num w:numId="4" w16cid:durableId="1475366662">
    <w:abstractNumId w:val="0"/>
  </w:num>
  <w:num w:numId="5" w16cid:durableId="2126649951">
    <w:abstractNumId w:val="5"/>
  </w:num>
  <w:num w:numId="6" w16cid:durableId="1501583986">
    <w:abstractNumId w:val="6"/>
  </w:num>
  <w:num w:numId="7" w16cid:durableId="1938441437">
    <w:abstractNumId w:val="2"/>
  </w:num>
  <w:num w:numId="8" w16cid:durableId="246766123">
    <w:abstractNumId w:val="3"/>
  </w:num>
  <w:num w:numId="9" w16cid:durableId="1274020965">
    <w:abstractNumId w:val="7"/>
  </w:num>
  <w:num w:numId="10" w16cid:durableId="2007054310">
    <w:abstractNumId w:val="1"/>
  </w:num>
  <w:num w:numId="11" w16cid:durableId="9116226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A73C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50DF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1755"/>
    <w:rsid w:val="002537E5"/>
    <w:rsid w:val="00257C02"/>
    <w:rsid w:val="00267C19"/>
    <w:rsid w:val="0027004C"/>
    <w:rsid w:val="00270D3B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3624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18EF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565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4214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6F2F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0855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1760A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331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4270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1CE3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51FD"/>
    <w:rsid w:val="00D4680A"/>
    <w:rsid w:val="00D47A96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072D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C6050"/>
  <w15:docId w15:val="{1852DCDE-3B5E-4FFD-BDAB-79B3E64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4014-E084-48D3-9902-F2A346B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Joaquim Sousa</cp:lastModifiedBy>
  <cp:revision>3</cp:revision>
  <cp:lastPrinted>2019-10-17T15:03:00Z</cp:lastPrinted>
  <dcterms:created xsi:type="dcterms:W3CDTF">2022-07-20T09:50:00Z</dcterms:created>
  <dcterms:modified xsi:type="dcterms:W3CDTF">2022-07-26T10:01:00Z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